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92" w:rsidRPr="00F52F37" w:rsidRDefault="00B50992" w:rsidP="00B50992">
      <w:pPr>
        <w:tabs>
          <w:tab w:val="left" w:pos="3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F37">
        <w:rPr>
          <w:rFonts w:ascii="Times New Roman" w:hAnsi="Times New Roman" w:cs="Times New Roman"/>
          <w:b/>
          <w:sz w:val="24"/>
          <w:szCs w:val="24"/>
        </w:rPr>
        <w:t>R O M A N I A</w:t>
      </w:r>
    </w:p>
    <w:p w:rsidR="00B50992" w:rsidRPr="00F52F37" w:rsidRDefault="00B50992" w:rsidP="00B50992">
      <w:pPr>
        <w:tabs>
          <w:tab w:val="left" w:pos="3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F37">
        <w:rPr>
          <w:rFonts w:ascii="Times New Roman" w:hAnsi="Times New Roman" w:cs="Times New Roman"/>
          <w:b/>
          <w:sz w:val="24"/>
          <w:szCs w:val="24"/>
        </w:rPr>
        <w:t>JUDETUL TELEORMAN</w:t>
      </w:r>
    </w:p>
    <w:p w:rsidR="00B50992" w:rsidRPr="00F52F37" w:rsidRDefault="00B50992" w:rsidP="00B50992">
      <w:pPr>
        <w:tabs>
          <w:tab w:val="left" w:pos="3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F37">
        <w:rPr>
          <w:rFonts w:ascii="Times New Roman" w:hAnsi="Times New Roman" w:cs="Times New Roman"/>
          <w:b/>
          <w:sz w:val="24"/>
          <w:szCs w:val="24"/>
        </w:rPr>
        <w:t>PRIMARIA COMUNEI MALDAENI</w:t>
      </w:r>
    </w:p>
    <w:p w:rsidR="00B50992" w:rsidRPr="00F52F37" w:rsidRDefault="00B50992" w:rsidP="00B50992">
      <w:pPr>
        <w:tabs>
          <w:tab w:val="left" w:pos="3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F37">
        <w:rPr>
          <w:rFonts w:ascii="Times New Roman" w:hAnsi="Times New Roman" w:cs="Times New Roman"/>
          <w:b/>
          <w:sz w:val="24"/>
          <w:szCs w:val="24"/>
        </w:rPr>
        <w:t>PRIMAR,</w:t>
      </w:r>
    </w:p>
    <w:p w:rsidR="00B50992" w:rsidRPr="00F52F37" w:rsidRDefault="00B50992" w:rsidP="00B50992">
      <w:pPr>
        <w:tabs>
          <w:tab w:val="left" w:pos="3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992" w:rsidRPr="00BA08D1" w:rsidRDefault="00B50992" w:rsidP="00B50992">
      <w:pPr>
        <w:tabs>
          <w:tab w:val="left" w:pos="3465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A08D1">
        <w:rPr>
          <w:rFonts w:cs="Times New Roman"/>
          <w:b/>
          <w:sz w:val="24"/>
          <w:szCs w:val="24"/>
        </w:rPr>
        <w:t>D I S P O Z I T I E</w:t>
      </w:r>
    </w:p>
    <w:p w:rsidR="00B50992" w:rsidRPr="00BA08D1" w:rsidRDefault="00B50992" w:rsidP="00B5099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proofErr w:type="spellStart"/>
      <w:r w:rsidRPr="00BA08D1">
        <w:rPr>
          <w:rFonts w:cs="Times New Roman"/>
          <w:sz w:val="24"/>
          <w:szCs w:val="24"/>
        </w:rPr>
        <w:t>Privind</w:t>
      </w:r>
      <w:proofErr w:type="spellEnd"/>
      <w:r w:rsidRPr="00BA08D1">
        <w:rPr>
          <w:rFonts w:cs="Times New Roman"/>
          <w:sz w:val="24"/>
          <w:szCs w:val="24"/>
        </w:rPr>
        <w:t xml:space="preserve">: </w:t>
      </w:r>
      <w:proofErr w:type="spellStart"/>
      <w:r w:rsidRPr="00BA08D1">
        <w:rPr>
          <w:rFonts w:cs="Times New Roman"/>
          <w:sz w:val="24"/>
          <w:szCs w:val="24"/>
        </w:rPr>
        <w:t>stabilirea</w:t>
      </w:r>
      <w:proofErr w:type="spellEnd"/>
      <w:r w:rsidRPr="00BA08D1">
        <w:rPr>
          <w:rFonts w:cs="Times New Roman"/>
          <w:sz w:val="24"/>
          <w:szCs w:val="24"/>
        </w:rPr>
        <w:t xml:space="preserve"> </w:t>
      </w:r>
      <w:proofErr w:type="spellStart"/>
      <w:r w:rsidRPr="00BA08D1">
        <w:rPr>
          <w:rFonts w:cs="Times New Roman"/>
          <w:sz w:val="24"/>
          <w:szCs w:val="24"/>
        </w:rPr>
        <w:t>indemnizatiei</w:t>
      </w:r>
      <w:proofErr w:type="spellEnd"/>
      <w:r w:rsidRPr="00BA08D1">
        <w:rPr>
          <w:rFonts w:cs="Times New Roman"/>
          <w:sz w:val="24"/>
          <w:szCs w:val="24"/>
        </w:rPr>
        <w:t xml:space="preserve"> de </w:t>
      </w:r>
      <w:proofErr w:type="spellStart"/>
      <w:r w:rsidRPr="00BA08D1">
        <w:rPr>
          <w:rFonts w:cs="Times New Roman"/>
          <w:sz w:val="24"/>
          <w:szCs w:val="24"/>
        </w:rPr>
        <w:t>baza</w:t>
      </w:r>
      <w:proofErr w:type="spellEnd"/>
      <w:r w:rsidRPr="00BA08D1">
        <w:rPr>
          <w:rFonts w:cs="Times New Roman"/>
          <w:sz w:val="24"/>
          <w:szCs w:val="24"/>
        </w:rPr>
        <w:t xml:space="preserve"> </w:t>
      </w:r>
      <w:proofErr w:type="spellStart"/>
      <w:r w:rsidRPr="00BA08D1">
        <w:rPr>
          <w:rFonts w:cs="Times New Roman"/>
          <w:sz w:val="24"/>
          <w:szCs w:val="24"/>
        </w:rPr>
        <w:t>pentru</w:t>
      </w:r>
      <w:proofErr w:type="spellEnd"/>
      <w:r w:rsidRPr="00BA08D1">
        <w:rPr>
          <w:rFonts w:cs="Times New Roman"/>
          <w:sz w:val="24"/>
          <w:szCs w:val="24"/>
        </w:rPr>
        <w:t xml:space="preserve"> </w:t>
      </w:r>
      <w:proofErr w:type="spellStart"/>
      <w:r w:rsidRPr="00BA08D1">
        <w:rPr>
          <w:rFonts w:cs="Times New Roman"/>
          <w:sz w:val="24"/>
          <w:szCs w:val="24"/>
        </w:rPr>
        <w:t>dl.Oprina</w:t>
      </w:r>
      <w:proofErr w:type="spellEnd"/>
      <w:r w:rsidRPr="00BA08D1">
        <w:rPr>
          <w:rFonts w:cs="Times New Roman"/>
          <w:sz w:val="24"/>
          <w:szCs w:val="24"/>
        </w:rPr>
        <w:t xml:space="preserve"> </w:t>
      </w:r>
      <w:proofErr w:type="gramStart"/>
      <w:r w:rsidRPr="00BA08D1">
        <w:rPr>
          <w:rFonts w:cs="Times New Roman"/>
          <w:sz w:val="24"/>
          <w:szCs w:val="24"/>
        </w:rPr>
        <w:t>Ion ,</w:t>
      </w:r>
      <w:proofErr w:type="gramEnd"/>
      <w:r w:rsidRPr="00BA08D1">
        <w:rPr>
          <w:rFonts w:cs="Times New Roman"/>
          <w:sz w:val="24"/>
          <w:szCs w:val="24"/>
        </w:rPr>
        <w:t xml:space="preserve"> </w:t>
      </w:r>
      <w:proofErr w:type="spellStart"/>
      <w:r w:rsidRPr="00BA08D1">
        <w:rPr>
          <w:rFonts w:cs="Times New Roman"/>
          <w:sz w:val="24"/>
          <w:szCs w:val="24"/>
        </w:rPr>
        <w:t>primarului</w:t>
      </w:r>
      <w:proofErr w:type="spellEnd"/>
      <w:r w:rsidRPr="00BA08D1">
        <w:rPr>
          <w:rFonts w:cs="Times New Roman"/>
          <w:sz w:val="24"/>
          <w:szCs w:val="24"/>
        </w:rPr>
        <w:t xml:space="preserve"> </w:t>
      </w:r>
      <w:proofErr w:type="spellStart"/>
      <w:r w:rsidRPr="00BA08D1">
        <w:rPr>
          <w:rFonts w:cs="Times New Roman"/>
          <w:sz w:val="24"/>
          <w:szCs w:val="24"/>
        </w:rPr>
        <w:t>comunei</w:t>
      </w:r>
      <w:proofErr w:type="spellEnd"/>
      <w:r w:rsidRPr="00BA08D1">
        <w:rPr>
          <w:rFonts w:cs="Times New Roman"/>
          <w:sz w:val="24"/>
          <w:szCs w:val="24"/>
        </w:rPr>
        <w:t xml:space="preserve"> </w:t>
      </w:r>
      <w:proofErr w:type="spellStart"/>
      <w:r w:rsidRPr="00BA08D1">
        <w:rPr>
          <w:rFonts w:cs="Times New Roman"/>
          <w:sz w:val="24"/>
          <w:szCs w:val="24"/>
        </w:rPr>
        <w:t>Maldaeni,judetul</w:t>
      </w:r>
      <w:proofErr w:type="spellEnd"/>
      <w:r w:rsidRPr="00BA08D1">
        <w:rPr>
          <w:rFonts w:cs="Times New Roman"/>
          <w:sz w:val="24"/>
          <w:szCs w:val="24"/>
        </w:rPr>
        <w:t xml:space="preserve"> </w:t>
      </w:r>
      <w:proofErr w:type="spellStart"/>
      <w:r w:rsidRPr="00BA08D1">
        <w:rPr>
          <w:rFonts w:cs="Times New Roman"/>
          <w:sz w:val="24"/>
          <w:szCs w:val="24"/>
        </w:rPr>
        <w:t>Teleorman</w:t>
      </w:r>
      <w:proofErr w:type="spellEnd"/>
      <w:r w:rsidRPr="00BA08D1">
        <w:rPr>
          <w:rFonts w:cs="Times New Roman"/>
          <w:sz w:val="24"/>
          <w:szCs w:val="24"/>
        </w:rPr>
        <w:t xml:space="preserve"> </w:t>
      </w:r>
    </w:p>
    <w:p w:rsidR="00B50992" w:rsidRPr="00BA08D1" w:rsidRDefault="00B50992" w:rsidP="00B5099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50992" w:rsidRPr="00BA08D1" w:rsidRDefault="00B50992" w:rsidP="00B50992">
      <w:pPr>
        <w:ind w:firstLine="720"/>
        <w:jc w:val="both"/>
        <w:rPr>
          <w:rFonts w:cs="Times New Roman"/>
          <w:sz w:val="24"/>
          <w:szCs w:val="24"/>
        </w:rPr>
      </w:pPr>
      <w:proofErr w:type="spellStart"/>
      <w:r w:rsidRPr="00BA08D1">
        <w:rPr>
          <w:rFonts w:cs="Times New Roman"/>
          <w:sz w:val="24"/>
          <w:szCs w:val="24"/>
        </w:rPr>
        <w:t>Oprina</w:t>
      </w:r>
      <w:proofErr w:type="spellEnd"/>
      <w:r w:rsidRPr="00BA08D1">
        <w:rPr>
          <w:rFonts w:cs="Times New Roman"/>
          <w:sz w:val="24"/>
          <w:szCs w:val="24"/>
        </w:rPr>
        <w:t xml:space="preserve"> </w:t>
      </w:r>
      <w:proofErr w:type="gramStart"/>
      <w:r w:rsidRPr="00BA08D1">
        <w:rPr>
          <w:rFonts w:cs="Times New Roman"/>
          <w:sz w:val="24"/>
          <w:szCs w:val="24"/>
        </w:rPr>
        <w:t>Ion ,</w:t>
      </w:r>
      <w:proofErr w:type="spellStart"/>
      <w:r w:rsidRPr="00BA08D1">
        <w:rPr>
          <w:rFonts w:cs="Times New Roman"/>
          <w:sz w:val="24"/>
          <w:szCs w:val="24"/>
        </w:rPr>
        <w:t>primarul</w:t>
      </w:r>
      <w:proofErr w:type="spellEnd"/>
      <w:proofErr w:type="gramEnd"/>
      <w:r w:rsidRPr="00BA08D1">
        <w:rPr>
          <w:rFonts w:cs="Times New Roman"/>
          <w:sz w:val="24"/>
          <w:szCs w:val="24"/>
        </w:rPr>
        <w:t xml:space="preserve"> </w:t>
      </w:r>
      <w:proofErr w:type="spellStart"/>
      <w:r w:rsidRPr="00BA08D1">
        <w:rPr>
          <w:rFonts w:cs="Times New Roman"/>
          <w:sz w:val="24"/>
          <w:szCs w:val="24"/>
        </w:rPr>
        <w:t>comunei</w:t>
      </w:r>
      <w:proofErr w:type="spellEnd"/>
      <w:r w:rsidRPr="00BA08D1">
        <w:rPr>
          <w:rFonts w:cs="Times New Roman"/>
          <w:sz w:val="24"/>
          <w:szCs w:val="24"/>
        </w:rPr>
        <w:t xml:space="preserve"> </w:t>
      </w:r>
      <w:proofErr w:type="spellStart"/>
      <w:r w:rsidRPr="00BA08D1">
        <w:rPr>
          <w:rFonts w:cs="Times New Roman"/>
          <w:sz w:val="24"/>
          <w:szCs w:val="24"/>
        </w:rPr>
        <w:t>Maldaeni</w:t>
      </w:r>
      <w:proofErr w:type="spellEnd"/>
      <w:r w:rsidRPr="00BA08D1">
        <w:rPr>
          <w:rFonts w:cs="Times New Roman"/>
          <w:sz w:val="24"/>
          <w:szCs w:val="24"/>
        </w:rPr>
        <w:t xml:space="preserve"> , </w:t>
      </w:r>
      <w:proofErr w:type="spellStart"/>
      <w:r w:rsidRPr="00BA08D1">
        <w:rPr>
          <w:rFonts w:cs="Times New Roman"/>
          <w:sz w:val="24"/>
          <w:szCs w:val="24"/>
        </w:rPr>
        <w:t>judetul</w:t>
      </w:r>
      <w:proofErr w:type="spellEnd"/>
      <w:r w:rsidRPr="00BA08D1">
        <w:rPr>
          <w:rFonts w:cs="Times New Roman"/>
          <w:sz w:val="24"/>
          <w:szCs w:val="24"/>
        </w:rPr>
        <w:t xml:space="preserve"> </w:t>
      </w:r>
      <w:proofErr w:type="spellStart"/>
      <w:r w:rsidRPr="00BA08D1">
        <w:rPr>
          <w:rFonts w:cs="Times New Roman"/>
          <w:sz w:val="24"/>
          <w:szCs w:val="24"/>
        </w:rPr>
        <w:t>Teleorman</w:t>
      </w:r>
      <w:proofErr w:type="spellEnd"/>
      <w:r w:rsidRPr="00BA08D1">
        <w:rPr>
          <w:rFonts w:cs="Times New Roman"/>
          <w:sz w:val="24"/>
          <w:szCs w:val="24"/>
        </w:rPr>
        <w:t>,</w:t>
      </w:r>
    </w:p>
    <w:p w:rsidR="00B50992" w:rsidRPr="00A65D19" w:rsidRDefault="00B50992" w:rsidP="00B50992">
      <w:pPr>
        <w:ind w:left="360" w:firstLine="720"/>
        <w:jc w:val="both"/>
        <w:rPr>
          <w:rFonts w:cs="Times New Roman"/>
          <w:sz w:val="24"/>
          <w:szCs w:val="24"/>
        </w:rPr>
      </w:pPr>
      <w:r w:rsidRPr="00BA08D1">
        <w:rPr>
          <w:rFonts w:cs="Times New Roman"/>
          <w:sz w:val="24"/>
          <w:szCs w:val="24"/>
        </w:rPr>
        <w:t xml:space="preserve">    </w:t>
      </w:r>
      <w:proofErr w:type="spellStart"/>
      <w:r w:rsidRPr="00BA08D1">
        <w:rPr>
          <w:rFonts w:cs="Times New Roman"/>
          <w:sz w:val="24"/>
          <w:szCs w:val="24"/>
        </w:rPr>
        <w:t>Avand</w:t>
      </w:r>
      <w:proofErr w:type="spellEnd"/>
      <w:r w:rsidRPr="00BA08D1">
        <w:rPr>
          <w:rFonts w:cs="Times New Roman"/>
          <w:sz w:val="24"/>
          <w:szCs w:val="24"/>
        </w:rPr>
        <w:t xml:space="preserve"> in </w:t>
      </w:r>
      <w:proofErr w:type="spellStart"/>
      <w:proofErr w:type="gramStart"/>
      <w:r w:rsidRPr="00BA08D1">
        <w:rPr>
          <w:rFonts w:cs="Times New Roman"/>
          <w:sz w:val="24"/>
          <w:szCs w:val="24"/>
        </w:rPr>
        <w:t>vedere</w:t>
      </w:r>
      <w:proofErr w:type="spellEnd"/>
      <w:r w:rsidRPr="00BA08D1">
        <w:rPr>
          <w:rFonts w:cs="Times New Roman"/>
          <w:sz w:val="24"/>
          <w:szCs w:val="24"/>
        </w:rPr>
        <w:t xml:space="preserve"> ;</w:t>
      </w:r>
      <w:proofErr w:type="gramEnd"/>
      <w:r w:rsidRPr="00BA08D1">
        <w:t xml:space="preserve">  </w:t>
      </w:r>
    </w:p>
    <w:p w:rsidR="00B50992" w:rsidRDefault="00B50992" w:rsidP="00B50992">
      <w:pPr>
        <w:pStyle w:val="BlockText"/>
        <w:ind w:left="0" w:firstLine="0"/>
        <w:jc w:val="left"/>
        <w:rPr>
          <w:rFonts w:asciiTheme="minorHAnsi" w:hAnsiTheme="minorHAnsi"/>
        </w:rPr>
      </w:pPr>
      <w:r w:rsidRPr="00BA08D1">
        <w:rPr>
          <w:rFonts w:asciiTheme="minorHAnsi" w:hAnsiTheme="minorHAnsi"/>
        </w:rPr>
        <w:t xml:space="preserve"> - prevederile art.13 </w:t>
      </w:r>
      <w:r>
        <w:rPr>
          <w:rFonts w:asciiTheme="minorHAnsi" w:hAnsiTheme="minorHAnsi"/>
        </w:rPr>
        <w:t xml:space="preserve"> si art.38 alin.(3</w:t>
      </w:r>
      <w:r w:rsidRPr="00BA08D1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lit.f)</w:t>
      </w:r>
      <w:r w:rsidRPr="00BA08D1">
        <w:rPr>
          <w:rFonts w:asciiTheme="minorHAnsi" w:hAnsiTheme="minorHAnsi"/>
        </w:rPr>
        <w:t xml:space="preserve"> din Legea nr.153/2017 privind </w:t>
      </w:r>
      <w:r>
        <w:rPr>
          <w:rFonts w:asciiTheme="minorHAnsi" w:hAnsiTheme="minorHAnsi"/>
        </w:rPr>
        <w:t xml:space="preserve">salarizarea personalului platit </w:t>
      </w:r>
      <w:r w:rsidRPr="00BA08D1">
        <w:rPr>
          <w:rFonts w:asciiTheme="minorHAnsi" w:hAnsiTheme="minorHAnsi"/>
        </w:rPr>
        <w:t>din fonduri publice ;</w:t>
      </w:r>
    </w:p>
    <w:p w:rsidR="00B50992" w:rsidRPr="00BA08D1" w:rsidRDefault="00B50992" w:rsidP="00B50992">
      <w:pPr>
        <w:pStyle w:val="BlockText"/>
        <w:ind w:left="9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  <w:b/>
        </w:rPr>
        <w:t>-</w:t>
      </w:r>
      <w:r>
        <w:rPr>
          <w:rFonts w:asciiTheme="minorHAnsi" w:hAnsiTheme="minorHAnsi"/>
        </w:rPr>
        <w:t>p</w:t>
      </w:r>
      <w:r w:rsidRPr="00AE5055">
        <w:rPr>
          <w:rFonts w:asciiTheme="minorHAnsi" w:hAnsiTheme="minorHAnsi"/>
        </w:rPr>
        <w:t>revederile</w:t>
      </w:r>
      <w:r>
        <w:rPr>
          <w:rFonts w:asciiTheme="minorHAnsi" w:hAnsiTheme="minorHAnsi"/>
        </w:rPr>
        <w:t xml:space="preserve"> H.G.R</w:t>
      </w:r>
      <w:r w:rsidRPr="00AE5055">
        <w:rPr>
          <w:rFonts w:asciiTheme="minorHAnsi" w:hAnsiTheme="minorHAnsi"/>
        </w:rPr>
        <w:t xml:space="preserve"> nr. 846/2017 pentru stabilirea salari</w:t>
      </w:r>
      <w:r>
        <w:rPr>
          <w:rFonts w:asciiTheme="minorHAnsi" w:hAnsiTheme="minorHAnsi"/>
        </w:rPr>
        <w:t xml:space="preserve">ului de bază minim brut pe țară </w:t>
      </w:r>
      <w:r w:rsidRPr="00AE5055">
        <w:rPr>
          <w:rFonts w:asciiTheme="minorHAnsi" w:hAnsiTheme="minorHAnsi"/>
        </w:rPr>
        <w:t>garantat în plată</w:t>
      </w:r>
      <w:r>
        <w:rPr>
          <w:rFonts w:asciiTheme="minorHAnsi" w:hAnsiTheme="minorHAnsi"/>
        </w:rPr>
        <w:t>;</w:t>
      </w:r>
    </w:p>
    <w:p w:rsidR="00B50992" w:rsidRPr="00BA08D1" w:rsidRDefault="00B50992" w:rsidP="00B50992">
      <w:pPr>
        <w:pStyle w:val="BodyTextIndent2"/>
        <w:ind w:left="0" w:firstLine="0"/>
        <w:rPr>
          <w:rFonts w:asciiTheme="minorHAnsi" w:hAnsiTheme="minorHAnsi"/>
        </w:rPr>
      </w:pPr>
      <w:r w:rsidRPr="00BA08D1">
        <w:rPr>
          <w:rFonts w:asciiTheme="minorHAnsi" w:hAnsiTheme="minorHAnsi"/>
        </w:rPr>
        <w:t>- prevederile art.63 alin.(1) lit.c) si lit.e) ,alin.(4) lit.a) si alin.(5) lit.e) din Leg.nr.215/2001 privind administratia publica locala ,republicata, cu modificarile si completarile ulterioare</w:t>
      </w:r>
      <w:r>
        <w:rPr>
          <w:rFonts w:asciiTheme="minorHAnsi" w:hAnsiTheme="minorHAnsi"/>
        </w:rPr>
        <w:t xml:space="preserve"> </w:t>
      </w:r>
      <w:r w:rsidRPr="00BA08D1">
        <w:rPr>
          <w:rFonts w:asciiTheme="minorHAnsi" w:hAnsiTheme="minorHAnsi"/>
        </w:rPr>
        <w:t>;</w:t>
      </w:r>
    </w:p>
    <w:p w:rsidR="00B50992" w:rsidRPr="00BA08D1" w:rsidRDefault="00B50992" w:rsidP="00B50992">
      <w:pPr>
        <w:pStyle w:val="BodyTextIndent2"/>
        <w:ind w:left="0" w:firstLine="0"/>
        <w:rPr>
          <w:rFonts w:asciiTheme="minorHAnsi" w:hAnsiTheme="minorHAnsi"/>
        </w:rPr>
      </w:pPr>
      <w:r w:rsidRPr="00BA08D1">
        <w:rPr>
          <w:rFonts w:asciiTheme="minorHAnsi" w:hAnsiTheme="minorHAnsi"/>
        </w:rPr>
        <w:t xml:space="preserve">   In temeiul prevederilor art.68 alin.( 1 ) si art.115 alin.(1) lit.a) din Leg.nr.215/2001</w:t>
      </w:r>
    </w:p>
    <w:p w:rsidR="00B50992" w:rsidRDefault="00B50992" w:rsidP="00B50992">
      <w:pPr>
        <w:pStyle w:val="BodyTextIndent2"/>
        <w:ind w:left="0" w:firstLine="0"/>
        <w:rPr>
          <w:rFonts w:asciiTheme="minorHAnsi" w:hAnsiTheme="minorHAnsi"/>
        </w:rPr>
      </w:pPr>
      <w:r w:rsidRPr="00BA08D1">
        <w:rPr>
          <w:rFonts w:asciiTheme="minorHAnsi" w:hAnsiTheme="minorHAnsi"/>
        </w:rPr>
        <w:t>privind administratia publica locala, republicata , cu modificarile si completarile ulterioare;</w:t>
      </w:r>
    </w:p>
    <w:p w:rsidR="00B50992" w:rsidRPr="00BA08D1" w:rsidRDefault="00B50992" w:rsidP="00B50992">
      <w:pPr>
        <w:pStyle w:val="BodyTextIndent2"/>
        <w:ind w:left="0" w:firstLine="0"/>
        <w:rPr>
          <w:rFonts w:asciiTheme="minorHAnsi" w:hAnsiTheme="minorHAnsi"/>
        </w:rPr>
      </w:pPr>
    </w:p>
    <w:p w:rsidR="00B50992" w:rsidRPr="00BA08D1" w:rsidRDefault="00B50992" w:rsidP="00B50992">
      <w:pPr>
        <w:pStyle w:val="ListParagraph"/>
        <w:jc w:val="center"/>
        <w:rPr>
          <w:rFonts w:cs="Times New Roman"/>
          <w:b/>
          <w:sz w:val="24"/>
          <w:szCs w:val="24"/>
        </w:rPr>
      </w:pPr>
      <w:r w:rsidRPr="00BA08D1">
        <w:rPr>
          <w:rFonts w:cs="Times New Roman"/>
          <w:b/>
          <w:sz w:val="24"/>
          <w:szCs w:val="24"/>
        </w:rPr>
        <w:t>D</w:t>
      </w:r>
      <w:r>
        <w:rPr>
          <w:rFonts w:cs="Times New Roman"/>
          <w:b/>
          <w:sz w:val="24"/>
          <w:szCs w:val="24"/>
        </w:rPr>
        <w:t xml:space="preserve"> </w:t>
      </w:r>
      <w:r w:rsidRPr="00BA08D1">
        <w:rPr>
          <w:rFonts w:cs="Times New Roman"/>
          <w:b/>
          <w:sz w:val="24"/>
          <w:szCs w:val="24"/>
        </w:rPr>
        <w:t xml:space="preserve"> </w:t>
      </w:r>
      <w:proofErr w:type="gramStart"/>
      <w:r w:rsidRPr="00BA08D1">
        <w:rPr>
          <w:rFonts w:cs="Times New Roman"/>
          <w:b/>
          <w:sz w:val="24"/>
          <w:szCs w:val="24"/>
        </w:rPr>
        <w:t xml:space="preserve">I </w:t>
      </w:r>
      <w:r>
        <w:rPr>
          <w:rFonts w:cs="Times New Roman"/>
          <w:b/>
          <w:sz w:val="24"/>
          <w:szCs w:val="24"/>
        </w:rPr>
        <w:t xml:space="preserve"> </w:t>
      </w:r>
      <w:r w:rsidRPr="00BA08D1">
        <w:rPr>
          <w:rFonts w:cs="Times New Roman"/>
          <w:b/>
          <w:sz w:val="24"/>
          <w:szCs w:val="24"/>
        </w:rPr>
        <w:t>S</w:t>
      </w:r>
      <w:proofErr w:type="gramEnd"/>
      <w:r w:rsidRPr="00BA08D1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 </w:t>
      </w:r>
      <w:r w:rsidRPr="00BA08D1">
        <w:rPr>
          <w:rFonts w:cs="Times New Roman"/>
          <w:b/>
          <w:sz w:val="24"/>
          <w:szCs w:val="24"/>
        </w:rPr>
        <w:t xml:space="preserve">P </w:t>
      </w:r>
      <w:r>
        <w:rPr>
          <w:rFonts w:cs="Times New Roman"/>
          <w:b/>
          <w:sz w:val="24"/>
          <w:szCs w:val="24"/>
        </w:rPr>
        <w:t xml:space="preserve"> </w:t>
      </w:r>
      <w:r w:rsidRPr="00BA08D1">
        <w:rPr>
          <w:rFonts w:cs="Times New Roman"/>
          <w:b/>
          <w:sz w:val="24"/>
          <w:szCs w:val="24"/>
        </w:rPr>
        <w:t>U</w:t>
      </w:r>
      <w:r>
        <w:rPr>
          <w:rFonts w:cs="Times New Roman"/>
          <w:b/>
          <w:sz w:val="24"/>
          <w:szCs w:val="24"/>
        </w:rPr>
        <w:t xml:space="preserve"> </w:t>
      </w:r>
      <w:r w:rsidRPr="00BA08D1">
        <w:rPr>
          <w:rFonts w:cs="Times New Roman"/>
          <w:b/>
          <w:sz w:val="24"/>
          <w:szCs w:val="24"/>
        </w:rPr>
        <w:t xml:space="preserve"> N</w:t>
      </w:r>
      <w:r>
        <w:rPr>
          <w:rFonts w:cs="Times New Roman"/>
          <w:b/>
          <w:sz w:val="24"/>
          <w:szCs w:val="24"/>
        </w:rPr>
        <w:t xml:space="preserve"> </w:t>
      </w:r>
      <w:r w:rsidRPr="00BA08D1">
        <w:rPr>
          <w:rFonts w:cs="Times New Roman"/>
          <w:b/>
          <w:sz w:val="24"/>
          <w:szCs w:val="24"/>
        </w:rPr>
        <w:t xml:space="preserve"> E :</w:t>
      </w:r>
    </w:p>
    <w:p w:rsidR="00B50992" w:rsidRPr="00BA08D1" w:rsidRDefault="00B50992" w:rsidP="00B50992">
      <w:pPr>
        <w:pStyle w:val="BodyText3"/>
        <w:jc w:val="both"/>
        <w:rPr>
          <w:rFonts w:eastAsia="Calibri" w:cs="Times New Roman"/>
          <w:sz w:val="24"/>
          <w:szCs w:val="24"/>
        </w:rPr>
      </w:pPr>
      <w:r w:rsidRPr="00BA08D1">
        <w:rPr>
          <w:rFonts w:cs="Times New Roman"/>
          <w:b/>
          <w:sz w:val="24"/>
          <w:szCs w:val="24"/>
        </w:rPr>
        <w:t>Art.1</w:t>
      </w:r>
      <w:r w:rsidRPr="00BA08D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BA08D1">
        <w:rPr>
          <w:rFonts w:cs="Times New Roman"/>
          <w:sz w:val="24"/>
          <w:szCs w:val="24"/>
        </w:rPr>
        <w:t>Incepand</w:t>
      </w:r>
      <w:proofErr w:type="spellEnd"/>
      <w:r w:rsidRPr="00BA08D1">
        <w:rPr>
          <w:rFonts w:cs="Times New Roman"/>
          <w:sz w:val="24"/>
          <w:szCs w:val="24"/>
        </w:rPr>
        <w:t xml:space="preserve"> cu data de  1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ianuarie</w:t>
      </w:r>
      <w:proofErr w:type="spellEnd"/>
      <w:r>
        <w:rPr>
          <w:rFonts w:cs="Times New Roman"/>
          <w:sz w:val="24"/>
          <w:szCs w:val="24"/>
        </w:rPr>
        <w:t xml:space="preserve"> 2018 </w:t>
      </w:r>
      <w:r w:rsidRPr="00BA08D1">
        <w:rPr>
          <w:rFonts w:cs="Times New Roman"/>
          <w:sz w:val="24"/>
          <w:szCs w:val="24"/>
        </w:rPr>
        <w:t xml:space="preserve">,se </w:t>
      </w:r>
      <w:proofErr w:type="spellStart"/>
      <w:r w:rsidRPr="00BA08D1">
        <w:rPr>
          <w:rFonts w:cs="Times New Roman"/>
          <w:sz w:val="24"/>
          <w:szCs w:val="24"/>
        </w:rPr>
        <w:t>stabileste</w:t>
      </w:r>
      <w:proofErr w:type="spellEnd"/>
      <w:r w:rsidRPr="00BA08D1">
        <w:rPr>
          <w:rFonts w:cs="Times New Roman"/>
          <w:sz w:val="24"/>
          <w:szCs w:val="24"/>
        </w:rPr>
        <w:t xml:space="preserve"> </w:t>
      </w:r>
      <w:proofErr w:type="spellStart"/>
      <w:r w:rsidRPr="00BA08D1">
        <w:rPr>
          <w:rFonts w:cs="Times New Roman"/>
          <w:sz w:val="24"/>
          <w:szCs w:val="24"/>
        </w:rPr>
        <w:t>indemnizatia</w:t>
      </w:r>
      <w:proofErr w:type="spellEnd"/>
      <w:r w:rsidRPr="00BA08D1">
        <w:rPr>
          <w:rFonts w:cs="Times New Roman"/>
          <w:sz w:val="24"/>
          <w:szCs w:val="24"/>
        </w:rPr>
        <w:t xml:space="preserve"> de </w:t>
      </w:r>
      <w:proofErr w:type="spellStart"/>
      <w:r w:rsidRPr="00BA08D1">
        <w:rPr>
          <w:rFonts w:cs="Times New Roman"/>
          <w:sz w:val="24"/>
          <w:szCs w:val="24"/>
        </w:rPr>
        <w:t>baza</w:t>
      </w:r>
      <w:proofErr w:type="spellEnd"/>
      <w:r w:rsidRPr="00BA08D1">
        <w:rPr>
          <w:rFonts w:cs="Times New Roman"/>
          <w:sz w:val="24"/>
          <w:szCs w:val="24"/>
        </w:rPr>
        <w:t xml:space="preserve"> </w:t>
      </w:r>
      <w:proofErr w:type="spellStart"/>
      <w:r w:rsidRPr="00BA08D1">
        <w:rPr>
          <w:rFonts w:cs="Times New Roman"/>
          <w:sz w:val="24"/>
          <w:szCs w:val="24"/>
        </w:rPr>
        <w:t>pentru</w:t>
      </w:r>
      <w:proofErr w:type="spellEnd"/>
      <w:r w:rsidRPr="00BA08D1">
        <w:rPr>
          <w:rFonts w:cs="Times New Roman"/>
          <w:sz w:val="24"/>
          <w:szCs w:val="24"/>
        </w:rPr>
        <w:t xml:space="preserve"> </w:t>
      </w:r>
      <w:proofErr w:type="spellStart"/>
      <w:r w:rsidRPr="00BA08D1">
        <w:rPr>
          <w:rFonts w:cs="Times New Roman"/>
          <w:sz w:val="24"/>
          <w:szCs w:val="24"/>
        </w:rPr>
        <w:t>dl.Oprina</w:t>
      </w:r>
      <w:proofErr w:type="spellEnd"/>
      <w:r w:rsidRPr="00BA08D1">
        <w:rPr>
          <w:rFonts w:cs="Times New Roman"/>
          <w:sz w:val="24"/>
          <w:szCs w:val="24"/>
        </w:rPr>
        <w:t xml:space="preserve"> Ion</w:t>
      </w:r>
      <w:r>
        <w:rPr>
          <w:rFonts w:cs="Times New Roman"/>
          <w:sz w:val="24"/>
          <w:szCs w:val="24"/>
        </w:rPr>
        <w:t>,</w:t>
      </w:r>
      <w:r w:rsidRPr="00BA08D1">
        <w:rPr>
          <w:rFonts w:cs="Times New Roman"/>
          <w:sz w:val="24"/>
          <w:szCs w:val="24"/>
        </w:rPr>
        <w:t xml:space="preserve"> </w:t>
      </w:r>
      <w:proofErr w:type="spellStart"/>
      <w:r w:rsidRPr="00BA08D1">
        <w:rPr>
          <w:rFonts w:cs="Times New Roman"/>
          <w:sz w:val="24"/>
          <w:szCs w:val="24"/>
        </w:rPr>
        <w:t>primarul</w:t>
      </w:r>
      <w:proofErr w:type="spellEnd"/>
      <w:r w:rsidRPr="00BA08D1">
        <w:rPr>
          <w:rFonts w:cs="Times New Roman"/>
          <w:sz w:val="24"/>
          <w:szCs w:val="24"/>
        </w:rPr>
        <w:t xml:space="preserve"> </w:t>
      </w:r>
      <w:proofErr w:type="spellStart"/>
      <w:r w:rsidRPr="00BA08D1">
        <w:rPr>
          <w:rFonts w:cs="Times New Roman"/>
          <w:sz w:val="24"/>
          <w:szCs w:val="24"/>
        </w:rPr>
        <w:t>comunei</w:t>
      </w:r>
      <w:proofErr w:type="spellEnd"/>
      <w:r w:rsidRPr="00BA08D1">
        <w:rPr>
          <w:rFonts w:cs="Times New Roman"/>
          <w:sz w:val="24"/>
          <w:szCs w:val="24"/>
        </w:rPr>
        <w:t xml:space="preserve"> </w:t>
      </w:r>
      <w:proofErr w:type="spellStart"/>
      <w:r w:rsidRPr="00BA08D1">
        <w:rPr>
          <w:rFonts w:cs="Times New Roman"/>
          <w:sz w:val="24"/>
          <w:szCs w:val="24"/>
        </w:rPr>
        <w:t>Maldaeni</w:t>
      </w:r>
      <w:proofErr w:type="spellEnd"/>
      <w:r w:rsidRPr="00BA08D1">
        <w:rPr>
          <w:rFonts w:cs="Times New Roman"/>
          <w:sz w:val="24"/>
          <w:szCs w:val="24"/>
        </w:rPr>
        <w:t xml:space="preserve"> ,</w:t>
      </w:r>
      <w:proofErr w:type="spellStart"/>
      <w:r w:rsidRPr="00BA08D1">
        <w:rPr>
          <w:rFonts w:cs="Times New Roman"/>
          <w:sz w:val="24"/>
          <w:szCs w:val="24"/>
        </w:rPr>
        <w:t>Judet</w:t>
      </w:r>
      <w:r>
        <w:rPr>
          <w:rFonts w:cs="Times New Roman"/>
          <w:sz w:val="24"/>
          <w:szCs w:val="24"/>
        </w:rPr>
        <w:t>ul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Teleorman</w:t>
      </w:r>
      <w:proofErr w:type="spellEnd"/>
      <w:r>
        <w:rPr>
          <w:rFonts w:cs="Times New Roman"/>
          <w:sz w:val="24"/>
          <w:szCs w:val="24"/>
        </w:rPr>
        <w:t xml:space="preserve"> ,in </w:t>
      </w:r>
      <w:proofErr w:type="spellStart"/>
      <w:r>
        <w:rPr>
          <w:rFonts w:cs="Times New Roman"/>
          <w:sz w:val="24"/>
          <w:szCs w:val="24"/>
        </w:rPr>
        <w:t>cuantum</w:t>
      </w:r>
      <w:proofErr w:type="spellEnd"/>
      <w:r>
        <w:rPr>
          <w:rFonts w:cs="Times New Roman"/>
          <w:sz w:val="24"/>
          <w:szCs w:val="24"/>
        </w:rPr>
        <w:t xml:space="preserve"> de 8550 </w:t>
      </w:r>
      <w:r w:rsidRPr="00BA08D1">
        <w:rPr>
          <w:rFonts w:cs="Times New Roman"/>
          <w:sz w:val="24"/>
          <w:szCs w:val="24"/>
        </w:rPr>
        <w:t xml:space="preserve"> lei.</w:t>
      </w:r>
    </w:p>
    <w:p w:rsidR="00B50992" w:rsidRPr="00BA08D1" w:rsidRDefault="00B50992" w:rsidP="00B50992">
      <w:pPr>
        <w:jc w:val="both"/>
        <w:rPr>
          <w:b/>
          <w:sz w:val="24"/>
          <w:szCs w:val="24"/>
        </w:rPr>
      </w:pPr>
      <w:r w:rsidRPr="00BA08D1">
        <w:rPr>
          <w:rFonts w:cs="Times New Roman"/>
          <w:b/>
          <w:sz w:val="24"/>
          <w:szCs w:val="24"/>
        </w:rPr>
        <w:t>Art.2.</w:t>
      </w:r>
      <w:r w:rsidRPr="00BA08D1">
        <w:rPr>
          <w:sz w:val="24"/>
          <w:szCs w:val="24"/>
        </w:rPr>
        <w:t xml:space="preserve">Prezenta </w:t>
      </w:r>
      <w:proofErr w:type="spellStart"/>
      <w:r w:rsidRPr="00BA08D1">
        <w:rPr>
          <w:sz w:val="24"/>
          <w:szCs w:val="24"/>
        </w:rPr>
        <w:t>dispozitie</w:t>
      </w:r>
      <w:proofErr w:type="spellEnd"/>
      <w:r w:rsidRPr="00BA08D1">
        <w:rPr>
          <w:sz w:val="24"/>
          <w:szCs w:val="24"/>
        </w:rPr>
        <w:t xml:space="preserve"> </w:t>
      </w:r>
      <w:proofErr w:type="spellStart"/>
      <w:r w:rsidRPr="00BA08D1">
        <w:rPr>
          <w:sz w:val="24"/>
          <w:szCs w:val="24"/>
        </w:rPr>
        <w:t>poate</w:t>
      </w:r>
      <w:proofErr w:type="spellEnd"/>
      <w:r w:rsidRPr="00BA08D1">
        <w:rPr>
          <w:sz w:val="24"/>
          <w:szCs w:val="24"/>
        </w:rPr>
        <w:t xml:space="preserve"> </w:t>
      </w:r>
      <w:proofErr w:type="spellStart"/>
      <w:r w:rsidRPr="00BA08D1">
        <w:rPr>
          <w:sz w:val="24"/>
          <w:szCs w:val="24"/>
        </w:rPr>
        <w:t>fi</w:t>
      </w:r>
      <w:proofErr w:type="spellEnd"/>
      <w:r w:rsidRPr="00BA08D1">
        <w:rPr>
          <w:sz w:val="24"/>
          <w:szCs w:val="24"/>
        </w:rPr>
        <w:t xml:space="preserve"> </w:t>
      </w:r>
      <w:proofErr w:type="spellStart"/>
      <w:r w:rsidRPr="00BA08D1">
        <w:rPr>
          <w:sz w:val="24"/>
          <w:szCs w:val="24"/>
        </w:rPr>
        <w:t>contestata</w:t>
      </w:r>
      <w:proofErr w:type="spellEnd"/>
      <w:r w:rsidRPr="00BA08D1">
        <w:rPr>
          <w:sz w:val="24"/>
          <w:szCs w:val="24"/>
        </w:rPr>
        <w:t xml:space="preserve"> in </w:t>
      </w:r>
      <w:proofErr w:type="spellStart"/>
      <w:r w:rsidRPr="00BA08D1">
        <w:rPr>
          <w:sz w:val="24"/>
          <w:szCs w:val="24"/>
        </w:rPr>
        <w:t>termen</w:t>
      </w:r>
      <w:proofErr w:type="spellEnd"/>
      <w:r w:rsidRPr="00BA08D1">
        <w:rPr>
          <w:sz w:val="24"/>
          <w:szCs w:val="24"/>
        </w:rPr>
        <w:t xml:space="preserve"> de 30 de </w:t>
      </w:r>
      <w:proofErr w:type="spellStart"/>
      <w:r w:rsidRPr="00BA08D1">
        <w:rPr>
          <w:sz w:val="24"/>
          <w:szCs w:val="24"/>
        </w:rPr>
        <w:t>zile</w:t>
      </w:r>
      <w:proofErr w:type="spellEnd"/>
      <w:r w:rsidRPr="00BA08D1">
        <w:rPr>
          <w:sz w:val="24"/>
          <w:szCs w:val="24"/>
        </w:rPr>
        <w:t xml:space="preserve"> </w:t>
      </w:r>
      <w:proofErr w:type="spellStart"/>
      <w:r w:rsidRPr="00BA08D1">
        <w:rPr>
          <w:sz w:val="24"/>
          <w:szCs w:val="24"/>
        </w:rPr>
        <w:t>calendaristice</w:t>
      </w:r>
      <w:proofErr w:type="spellEnd"/>
      <w:r w:rsidRPr="00BA08D1">
        <w:rPr>
          <w:sz w:val="24"/>
          <w:szCs w:val="24"/>
        </w:rPr>
        <w:t xml:space="preserve"> de la </w:t>
      </w:r>
      <w:proofErr w:type="spellStart"/>
      <w:r w:rsidRPr="00BA08D1">
        <w:rPr>
          <w:sz w:val="24"/>
          <w:szCs w:val="24"/>
        </w:rPr>
        <w:t>comunicare</w:t>
      </w:r>
      <w:proofErr w:type="spellEnd"/>
      <w:r w:rsidRPr="00BA08D1">
        <w:rPr>
          <w:sz w:val="24"/>
          <w:szCs w:val="24"/>
        </w:rPr>
        <w:t xml:space="preserve">, </w:t>
      </w:r>
      <w:proofErr w:type="spellStart"/>
      <w:r w:rsidRPr="00BA08D1">
        <w:rPr>
          <w:sz w:val="24"/>
          <w:szCs w:val="24"/>
        </w:rPr>
        <w:t>dupa</w:t>
      </w:r>
      <w:proofErr w:type="spellEnd"/>
      <w:r w:rsidRPr="00BA08D1">
        <w:rPr>
          <w:sz w:val="24"/>
          <w:szCs w:val="24"/>
        </w:rPr>
        <w:t xml:space="preserve"> </w:t>
      </w:r>
      <w:proofErr w:type="spellStart"/>
      <w:r w:rsidRPr="00BA08D1">
        <w:rPr>
          <w:sz w:val="24"/>
          <w:szCs w:val="24"/>
        </w:rPr>
        <w:t>procedura</w:t>
      </w:r>
      <w:proofErr w:type="spellEnd"/>
      <w:r w:rsidRPr="00BA08D1">
        <w:rPr>
          <w:sz w:val="24"/>
          <w:szCs w:val="24"/>
        </w:rPr>
        <w:t xml:space="preserve"> </w:t>
      </w:r>
      <w:proofErr w:type="spellStart"/>
      <w:r w:rsidRPr="00BA08D1">
        <w:rPr>
          <w:sz w:val="24"/>
          <w:szCs w:val="24"/>
        </w:rPr>
        <w:t>prevazuta</w:t>
      </w:r>
      <w:proofErr w:type="spellEnd"/>
      <w:r w:rsidRPr="00BA08D1">
        <w:rPr>
          <w:sz w:val="24"/>
          <w:szCs w:val="24"/>
        </w:rPr>
        <w:t xml:space="preserve"> de Leg.nr.544/2004 a </w:t>
      </w:r>
      <w:proofErr w:type="spellStart"/>
      <w:r w:rsidRPr="00BA08D1">
        <w:rPr>
          <w:sz w:val="24"/>
          <w:szCs w:val="24"/>
        </w:rPr>
        <w:t>contenciosului</w:t>
      </w:r>
      <w:proofErr w:type="spellEnd"/>
      <w:r w:rsidRPr="00BA08D1">
        <w:rPr>
          <w:sz w:val="24"/>
          <w:szCs w:val="24"/>
        </w:rPr>
        <w:t xml:space="preserve"> </w:t>
      </w:r>
      <w:proofErr w:type="spellStart"/>
      <w:r w:rsidRPr="00BA08D1">
        <w:rPr>
          <w:sz w:val="24"/>
          <w:szCs w:val="24"/>
        </w:rPr>
        <w:t>administrativ</w:t>
      </w:r>
      <w:proofErr w:type="gramStart"/>
      <w:r w:rsidRPr="00BA08D1">
        <w:rPr>
          <w:sz w:val="24"/>
          <w:szCs w:val="24"/>
        </w:rPr>
        <w:t>,cu</w:t>
      </w:r>
      <w:proofErr w:type="spellEnd"/>
      <w:proofErr w:type="gramEnd"/>
      <w:r w:rsidRPr="00BA08D1">
        <w:rPr>
          <w:sz w:val="24"/>
          <w:szCs w:val="24"/>
        </w:rPr>
        <w:t xml:space="preserve"> </w:t>
      </w:r>
      <w:proofErr w:type="spellStart"/>
      <w:r w:rsidRPr="00BA08D1">
        <w:rPr>
          <w:sz w:val="24"/>
          <w:szCs w:val="24"/>
        </w:rPr>
        <w:t>modificarile</w:t>
      </w:r>
      <w:proofErr w:type="spellEnd"/>
      <w:r w:rsidRPr="00BA08D1">
        <w:rPr>
          <w:sz w:val="24"/>
          <w:szCs w:val="24"/>
        </w:rPr>
        <w:t xml:space="preserve"> </w:t>
      </w:r>
      <w:proofErr w:type="spellStart"/>
      <w:r w:rsidRPr="00BA08D1">
        <w:rPr>
          <w:sz w:val="24"/>
          <w:szCs w:val="24"/>
        </w:rPr>
        <w:t>si</w:t>
      </w:r>
      <w:proofErr w:type="spellEnd"/>
      <w:r w:rsidRPr="00BA08D1">
        <w:rPr>
          <w:sz w:val="24"/>
          <w:szCs w:val="24"/>
        </w:rPr>
        <w:t xml:space="preserve"> </w:t>
      </w:r>
      <w:proofErr w:type="spellStart"/>
      <w:r w:rsidRPr="00BA08D1">
        <w:rPr>
          <w:sz w:val="24"/>
          <w:szCs w:val="24"/>
        </w:rPr>
        <w:t>completarile</w:t>
      </w:r>
      <w:proofErr w:type="spellEnd"/>
      <w:r w:rsidRPr="00BA08D1">
        <w:rPr>
          <w:sz w:val="24"/>
          <w:szCs w:val="24"/>
        </w:rPr>
        <w:t xml:space="preserve"> </w:t>
      </w:r>
      <w:proofErr w:type="spellStart"/>
      <w:r w:rsidRPr="00BA08D1">
        <w:rPr>
          <w:sz w:val="24"/>
          <w:szCs w:val="24"/>
        </w:rPr>
        <w:t>ulterioare</w:t>
      </w:r>
      <w:proofErr w:type="spellEnd"/>
      <w:r w:rsidRPr="00BA08D1">
        <w:rPr>
          <w:b/>
          <w:sz w:val="24"/>
          <w:szCs w:val="24"/>
        </w:rPr>
        <w:t>.</w:t>
      </w:r>
    </w:p>
    <w:p w:rsidR="00B50992" w:rsidRPr="00BA08D1" w:rsidRDefault="00B50992" w:rsidP="00B50992">
      <w:pPr>
        <w:jc w:val="both"/>
        <w:rPr>
          <w:rFonts w:cs="Times New Roman"/>
          <w:sz w:val="24"/>
          <w:szCs w:val="24"/>
        </w:rPr>
      </w:pPr>
      <w:r w:rsidRPr="00BA08D1">
        <w:rPr>
          <w:rFonts w:cs="Times New Roman"/>
          <w:sz w:val="24"/>
          <w:szCs w:val="24"/>
        </w:rPr>
        <w:t xml:space="preserve"> </w:t>
      </w:r>
      <w:r w:rsidRPr="00BA08D1">
        <w:rPr>
          <w:rFonts w:cs="Times New Roman"/>
          <w:b/>
          <w:sz w:val="24"/>
          <w:szCs w:val="24"/>
        </w:rPr>
        <w:t>Art.3.</w:t>
      </w:r>
      <w:r w:rsidRPr="00BA08D1">
        <w:rPr>
          <w:rFonts w:cs="Times New Roman"/>
          <w:sz w:val="24"/>
          <w:szCs w:val="24"/>
        </w:rPr>
        <w:t xml:space="preserve">Secretarul </w:t>
      </w:r>
      <w:proofErr w:type="spellStart"/>
      <w:r w:rsidRPr="00BA08D1">
        <w:rPr>
          <w:rFonts w:cs="Times New Roman"/>
          <w:sz w:val="24"/>
          <w:szCs w:val="24"/>
        </w:rPr>
        <w:t>comunei</w:t>
      </w:r>
      <w:proofErr w:type="spellEnd"/>
      <w:r w:rsidRPr="00BA08D1">
        <w:rPr>
          <w:rFonts w:cs="Times New Roman"/>
          <w:sz w:val="24"/>
          <w:szCs w:val="24"/>
        </w:rPr>
        <w:t xml:space="preserve"> </w:t>
      </w:r>
      <w:proofErr w:type="spellStart"/>
      <w:r w:rsidRPr="00BA08D1">
        <w:rPr>
          <w:rFonts w:cs="Times New Roman"/>
          <w:sz w:val="24"/>
          <w:szCs w:val="24"/>
        </w:rPr>
        <w:t>Maldaeni</w:t>
      </w:r>
      <w:proofErr w:type="spellEnd"/>
      <w:r w:rsidRPr="00BA08D1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BA08D1">
        <w:rPr>
          <w:rFonts w:cs="Times New Roman"/>
          <w:sz w:val="24"/>
          <w:szCs w:val="24"/>
        </w:rPr>
        <w:t>va</w:t>
      </w:r>
      <w:proofErr w:type="spellEnd"/>
      <w:proofErr w:type="gramEnd"/>
      <w:r w:rsidRPr="00BA08D1">
        <w:rPr>
          <w:rFonts w:cs="Times New Roman"/>
          <w:sz w:val="24"/>
          <w:szCs w:val="24"/>
        </w:rPr>
        <w:t xml:space="preserve"> </w:t>
      </w:r>
      <w:proofErr w:type="spellStart"/>
      <w:r w:rsidRPr="00BA08D1">
        <w:rPr>
          <w:rFonts w:cs="Times New Roman"/>
          <w:sz w:val="24"/>
          <w:szCs w:val="24"/>
        </w:rPr>
        <w:t>transmite</w:t>
      </w:r>
      <w:proofErr w:type="spellEnd"/>
      <w:r w:rsidRPr="00BA08D1">
        <w:rPr>
          <w:rFonts w:cs="Times New Roman"/>
          <w:sz w:val="24"/>
          <w:szCs w:val="24"/>
        </w:rPr>
        <w:t xml:space="preserve"> in </w:t>
      </w:r>
      <w:proofErr w:type="spellStart"/>
      <w:r w:rsidRPr="00BA08D1">
        <w:rPr>
          <w:rFonts w:cs="Times New Roman"/>
          <w:sz w:val="24"/>
          <w:szCs w:val="24"/>
        </w:rPr>
        <w:t>termen</w:t>
      </w:r>
      <w:proofErr w:type="spellEnd"/>
      <w:r w:rsidRPr="00BA08D1">
        <w:rPr>
          <w:rFonts w:cs="Times New Roman"/>
          <w:sz w:val="24"/>
          <w:szCs w:val="24"/>
        </w:rPr>
        <w:t xml:space="preserve"> </w:t>
      </w:r>
      <w:proofErr w:type="spellStart"/>
      <w:r w:rsidRPr="00BA08D1">
        <w:rPr>
          <w:rFonts w:cs="Times New Roman"/>
          <w:sz w:val="24"/>
          <w:szCs w:val="24"/>
        </w:rPr>
        <w:t>prezenta</w:t>
      </w:r>
      <w:proofErr w:type="spellEnd"/>
      <w:r w:rsidRPr="00BA08D1">
        <w:rPr>
          <w:rFonts w:cs="Times New Roman"/>
          <w:sz w:val="24"/>
          <w:szCs w:val="24"/>
        </w:rPr>
        <w:t xml:space="preserve"> </w:t>
      </w:r>
      <w:proofErr w:type="spellStart"/>
      <w:r w:rsidRPr="00BA08D1">
        <w:rPr>
          <w:rFonts w:cs="Times New Roman"/>
          <w:sz w:val="24"/>
          <w:szCs w:val="24"/>
        </w:rPr>
        <w:t>dispozitie</w:t>
      </w:r>
      <w:proofErr w:type="spellEnd"/>
      <w:r w:rsidRPr="00BA08D1">
        <w:rPr>
          <w:rFonts w:cs="Times New Roman"/>
          <w:sz w:val="24"/>
          <w:szCs w:val="24"/>
        </w:rPr>
        <w:t xml:space="preserve">, </w:t>
      </w:r>
      <w:proofErr w:type="spellStart"/>
      <w:r w:rsidRPr="00BA08D1">
        <w:rPr>
          <w:rFonts w:cs="Times New Roman"/>
          <w:sz w:val="24"/>
          <w:szCs w:val="24"/>
        </w:rPr>
        <w:t>autoritatilor</w:t>
      </w:r>
      <w:proofErr w:type="spellEnd"/>
      <w:r w:rsidRPr="00BA08D1">
        <w:rPr>
          <w:rFonts w:cs="Times New Roman"/>
          <w:sz w:val="24"/>
          <w:szCs w:val="24"/>
        </w:rPr>
        <w:t xml:space="preserve"> </w:t>
      </w:r>
      <w:proofErr w:type="spellStart"/>
      <w:r w:rsidRPr="00BA08D1">
        <w:rPr>
          <w:rFonts w:cs="Times New Roman"/>
          <w:sz w:val="24"/>
          <w:szCs w:val="24"/>
        </w:rPr>
        <w:t>si</w:t>
      </w:r>
      <w:proofErr w:type="spellEnd"/>
      <w:r w:rsidRPr="00BA08D1">
        <w:rPr>
          <w:rFonts w:cs="Times New Roman"/>
          <w:sz w:val="24"/>
          <w:szCs w:val="24"/>
        </w:rPr>
        <w:t xml:space="preserve"> </w:t>
      </w:r>
      <w:proofErr w:type="spellStart"/>
      <w:r w:rsidRPr="00BA08D1">
        <w:rPr>
          <w:rFonts w:cs="Times New Roman"/>
          <w:sz w:val="24"/>
          <w:szCs w:val="24"/>
        </w:rPr>
        <w:t>persoanelor</w:t>
      </w:r>
      <w:proofErr w:type="spellEnd"/>
      <w:r w:rsidRPr="00BA08D1">
        <w:rPr>
          <w:rFonts w:cs="Times New Roman"/>
          <w:sz w:val="24"/>
          <w:szCs w:val="24"/>
        </w:rPr>
        <w:t xml:space="preserve"> </w:t>
      </w:r>
      <w:proofErr w:type="spellStart"/>
      <w:r w:rsidRPr="00BA08D1">
        <w:rPr>
          <w:rFonts w:cs="Times New Roman"/>
          <w:sz w:val="24"/>
          <w:szCs w:val="24"/>
        </w:rPr>
        <w:t>interesate</w:t>
      </w:r>
      <w:proofErr w:type="spellEnd"/>
      <w:r w:rsidRPr="00BA08D1">
        <w:rPr>
          <w:rFonts w:cs="Times New Roman"/>
          <w:sz w:val="24"/>
          <w:szCs w:val="24"/>
        </w:rPr>
        <w:t>.</w:t>
      </w:r>
    </w:p>
    <w:p w:rsidR="00B50992" w:rsidRPr="00F52F37" w:rsidRDefault="00B50992" w:rsidP="00B509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992" w:rsidRPr="00F52F37" w:rsidRDefault="00B50992" w:rsidP="00B5099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F3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52F37">
        <w:rPr>
          <w:rFonts w:ascii="Times New Roman" w:hAnsi="Times New Roman" w:cs="Times New Roman"/>
          <w:b/>
          <w:sz w:val="24"/>
          <w:szCs w:val="24"/>
        </w:rPr>
        <w:t>PRIMAR</w:t>
      </w:r>
    </w:p>
    <w:p w:rsidR="00B50992" w:rsidRPr="00F52F37" w:rsidRDefault="00B50992" w:rsidP="00B509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52F37">
        <w:rPr>
          <w:rFonts w:ascii="Times New Roman" w:hAnsi="Times New Roman" w:cs="Times New Roman"/>
          <w:sz w:val="24"/>
          <w:szCs w:val="24"/>
        </w:rPr>
        <w:t xml:space="preserve">              OPRINA ION                                           </w:t>
      </w:r>
      <w:r w:rsidRPr="00F52F37">
        <w:rPr>
          <w:rFonts w:ascii="Times New Roman" w:hAnsi="Times New Roman" w:cs="Times New Roman"/>
          <w:b/>
          <w:sz w:val="24"/>
          <w:szCs w:val="24"/>
        </w:rPr>
        <w:t>AVIZAT PENTRU LEGALITATE</w:t>
      </w:r>
    </w:p>
    <w:p w:rsidR="00B50992" w:rsidRPr="00F52F37" w:rsidRDefault="00B50992" w:rsidP="00B50992">
      <w:pPr>
        <w:pStyle w:val="ListParagraph"/>
        <w:tabs>
          <w:tab w:val="left" w:pos="6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2F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52F37">
        <w:rPr>
          <w:rFonts w:ascii="Times New Roman" w:hAnsi="Times New Roman" w:cs="Times New Roman"/>
          <w:sz w:val="24"/>
          <w:szCs w:val="24"/>
        </w:rPr>
        <w:t>SECRETAR</w:t>
      </w:r>
    </w:p>
    <w:p w:rsidR="00B50992" w:rsidRDefault="00B50992" w:rsidP="00B50992">
      <w:pPr>
        <w:pStyle w:val="ListParagraph"/>
        <w:tabs>
          <w:tab w:val="left" w:pos="6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2F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52F37">
        <w:rPr>
          <w:rFonts w:ascii="Times New Roman" w:hAnsi="Times New Roman" w:cs="Times New Roman"/>
          <w:sz w:val="24"/>
          <w:szCs w:val="24"/>
        </w:rPr>
        <w:t>SIRBU MARIA</w:t>
      </w:r>
    </w:p>
    <w:p w:rsidR="00B50992" w:rsidRDefault="00B50992" w:rsidP="00B50992">
      <w:pPr>
        <w:pStyle w:val="ListParagraph"/>
        <w:tabs>
          <w:tab w:val="left" w:pos="6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0992" w:rsidRPr="00BA08D1" w:rsidRDefault="00B50992" w:rsidP="00B50992">
      <w:pPr>
        <w:pStyle w:val="ListParagraph"/>
        <w:tabs>
          <w:tab w:val="left" w:pos="6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0992" w:rsidRPr="00F52F37" w:rsidRDefault="00B50992" w:rsidP="00B50992">
      <w:pPr>
        <w:pStyle w:val="ListParagraph"/>
        <w:tabs>
          <w:tab w:val="left" w:pos="60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F3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52F37">
        <w:rPr>
          <w:rFonts w:ascii="Times New Roman" w:hAnsi="Times New Roman" w:cs="Times New Roman"/>
          <w:b/>
          <w:sz w:val="24"/>
          <w:szCs w:val="24"/>
        </w:rPr>
        <w:t xml:space="preserve"> MALDAENI</w:t>
      </w:r>
    </w:p>
    <w:p w:rsidR="00B50992" w:rsidRPr="00F52F37" w:rsidRDefault="00B50992" w:rsidP="00B50992">
      <w:pPr>
        <w:pStyle w:val="ListParagraph"/>
        <w:tabs>
          <w:tab w:val="left" w:pos="6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2F37">
        <w:rPr>
          <w:rFonts w:ascii="Times New Roman" w:hAnsi="Times New Roman" w:cs="Times New Roman"/>
          <w:sz w:val="24"/>
          <w:szCs w:val="24"/>
        </w:rPr>
        <w:t>Nr…</w:t>
      </w:r>
      <w:r w:rsidRPr="00242DD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52F37">
        <w:rPr>
          <w:rFonts w:ascii="Times New Roman" w:hAnsi="Times New Roman" w:cs="Times New Roman"/>
          <w:sz w:val="24"/>
          <w:szCs w:val="24"/>
        </w:rPr>
        <w:t>./…</w:t>
      </w:r>
      <w:r>
        <w:rPr>
          <w:rFonts w:ascii="Times New Roman" w:hAnsi="Times New Roman" w:cs="Times New Roman"/>
          <w:sz w:val="24"/>
          <w:szCs w:val="24"/>
        </w:rPr>
        <w:t>4.01..2018</w:t>
      </w:r>
      <w:r w:rsidRPr="00F52F37">
        <w:rPr>
          <w:rFonts w:ascii="Times New Roman" w:hAnsi="Times New Roman" w:cs="Times New Roman"/>
          <w:sz w:val="24"/>
          <w:szCs w:val="24"/>
        </w:rPr>
        <w:t>.</w:t>
      </w:r>
    </w:p>
    <w:p w:rsidR="00883CE9" w:rsidRDefault="00883CE9"/>
    <w:sectPr w:rsidR="00883CE9" w:rsidSect="00883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992"/>
    <w:rsid w:val="00861243"/>
    <w:rsid w:val="00883CE9"/>
    <w:rsid w:val="00994A28"/>
    <w:rsid w:val="00A00327"/>
    <w:rsid w:val="00A81883"/>
    <w:rsid w:val="00A96378"/>
    <w:rsid w:val="00B5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B509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50992"/>
    <w:rPr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B50992"/>
    <w:pPr>
      <w:spacing w:after="0" w:line="240" w:lineRule="auto"/>
      <w:ind w:left="840" w:firstLine="300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B50992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B50992"/>
    <w:pPr>
      <w:ind w:left="720"/>
      <w:contextualSpacing/>
    </w:pPr>
  </w:style>
  <w:style w:type="paragraph" w:styleId="BlockText">
    <w:name w:val="Block Text"/>
    <w:basedOn w:val="Normal"/>
    <w:unhideWhenUsed/>
    <w:rsid w:val="00B50992"/>
    <w:pPr>
      <w:tabs>
        <w:tab w:val="left" w:pos="1080"/>
        <w:tab w:val="left" w:pos="1620"/>
      </w:tabs>
      <w:spacing w:after="0" w:line="240" w:lineRule="auto"/>
      <w:ind w:left="540" w:right="-180" w:hanging="540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PRIMARIE</dc:creator>
  <cp:lastModifiedBy>PRIMARIE</cp:lastModifiedBy>
  <cp:revision>1</cp:revision>
  <dcterms:created xsi:type="dcterms:W3CDTF">2018-04-18T06:52:00Z</dcterms:created>
  <dcterms:modified xsi:type="dcterms:W3CDTF">2018-04-18T06:53:00Z</dcterms:modified>
</cp:coreProperties>
</file>